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FF5A9" w14:textId="77777777" w:rsidR="002269FB" w:rsidRPr="0023531E" w:rsidRDefault="002269FB" w:rsidP="002269FB">
      <w:pPr>
        <w:jc w:val="center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Max Hooper Schneider</w:t>
      </w:r>
    </w:p>
    <w:p w14:paraId="30700D7E" w14:textId="21DB1149" w:rsidR="002269FB" w:rsidRPr="001D60EB" w:rsidRDefault="001D60EB" w:rsidP="002269FB">
      <w:pPr>
        <w:jc w:val="center"/>
        <w:rPr>
          <w:rFonts w:ascii="Calibri" w:eastAsia="Calibri" w:hAnsi="Calibri" w:cs="Calibri"/>
          <w:b/>
          <w:bCs/>
          <w:i/>
          <w:iCs/>
          <w:color w:val="000000" w:themeColor="text1"/>
          <w:sz w:val="32"/>
          <w:szCs w:val="32"/>
          <w:lang w:val="en-GB"/>
        </w:rPr>
      </w:pPr>
      <w:r w:rsidRPr="001D60EB">
        <w:rPr>
          <w:rFonts w:ascii="Calibri" w:eastAsia="Calibri" w:hAnsi="Calibri" w:cs="Calibri"/>
          <w:b/>
          <w:bCs/>
          <w:i/>
          <w:iCs/>
          <w:color w:val="000000" w:themeColor="text1"/>
          <w:sz w:val="32"/>
          <w:szCs w:val="32"/>
          <w:lang w:val="en-GB"/>
        </w:rPr>
        <w:t>Keep On Rotting In T</w:t>
      </w:r>
      <w:r>
        <w:rPr>
          <w:rFonts w:ascii="Calibri" w:eastAsia="Calibri" w:hAnsi="Calibri" w:cs="Calibri"/>
          <w:b/>
          <w:bCs/>
          <w:i/>
          <w:iCs/>
          <w:color w:val="000000" w:themeColor="text1"/>
          <w:sz w:val="32"/>
          <w:szCs w:val="32"/>
          <w:lang w:val="en-GB"/>
        </w:rPr>
        <w:t>he Free World</w:t>
      </w:r>
    </w:p>
    <w:p w14:paraId="55C25DFC" w14:textId="6F250568" w:rsidR="002269FB" w:rsidRPr="001D60EB" w:rsidRDefault="002269FB" w:rsidP="002269FB">
      <w:pPr>
        <w:jc w:val="center"/>
        <w:rPr>
          <w:rFonts w:ascii="Calibri" w:eastAsia="Calibri" w:hAnsi="Calibri" w:cs="Calibri"/>
          <w:color w:val="000000" w:themeColor="text1"/>
          <w:sz w:val="32"/>
          <w:szCs w:val="32"/>
          <w:lang w:val="en-GB"/>
        </w:rPr>
      </w:pPr>
      <w:r w:rsidRPr="001D60EB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GB"/>
        </w:rPr>
        <w:t xml:space="preserve">12 </w:t>
      </w:r>
      <w:r w:rsidR="001D60EB" w:rsidRPr="001D60EB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GB"/>
        </w:rPr>
        <w:t>February</w:t>
      </w:r>
      <w:r w:rsidRPr="001D60EB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GB"/>
        </w:rPr>
        <w:t xml:space="preserve"> – 24 </w:t>
      </w:r>
      <w:r w:rsidR="001D60EB" w:rsidRPr="001D60EB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GB"/>
        </w:rPr>
        <w:t>April</w:t>
      </w:r>
      <w:r w:rsidRPr="001D60EB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GB"/>
        </w:rPr>
        <w:t xml:space="preserve"> 2022</w:t>
      </w:r>
    </w:p>
    <w:p w14:paraId="1C9C63C4" w14:textId="4A01A31C" w:rsidR="002269FB" w:rsidRPr="001D60EB" w:rsidRDefault="001D60EB" w:rsidP="002269FB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  <w:lang w:val="en-GB"/>
        </w:rPr>
      </w:pPr>
      <w:r w:rsidRPr="001D60EB">
        <w:rPr>
          <w:rFonts w:ascii="Calibri" w:eastAsia="Calibri" w:hAnsi="Calibri" w:cs="Calibri"/>
          <w:color w:val="000000" w:themeColor="text1"/>
          <w:sz w:val="28"/>
          <w:szCs w:val="28"/>
          <w:lang w:val="en-GB"/>
        </w:rPr>
        <w:t xml:space="preserve">Opening : Friday, 11 February </w:t>
      </w:r>
    </w:p>
    <w:p w14:paraId="36AC1A2A" w14:textId="77777777" w:rsidR="002269FB" w:rsidRPr="00182750" w:rsidRDefault="002269FB" w:rsidP="002269FB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7D111F92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MO.CO. Panacée, 14 rue de l’Ecole de Pharmacie</w:t>
      </w:r>
    </w:p>
    <w:p w14:paraId="03748D6F" w14:textId="77777777" w:rsidR="002269FB" w:rsidRPr="00182750" w:rsidRDefault="002269FB" w:rsidP="002269FB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  <w:lang w:val="en-GB"/>
        </w:rPr>
      </w:pPr>
      <w:r w:rsidRPr="00182750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GB"/>
        </w:rPr>
        <w:t>34 000 Montpellier</w:t>
      </w:r>
    </w:p>
    <w:p w14:paraId="29629C70" w14:textId="77777777" w:rsidR="002269FB" w:rsidRDefault="002269FB" w:rsidP="002269FB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  <w:lang w:val="en-GB"/>
        </w:rPr>
      </w:pPr>
    </w:p>
    <w:p w14:paraId="4718489B" w14:textId="308B0479" w:rsidR="002269FB" w:rsidRDefault="001D60EB" w:rsidP="002269FB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  <w:lang w:val="en-GB"/>
        </w:rPr>
      </w:pPr>
      <w:r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GB"/>
        </w:rPr>
        <w:t>IMAGE CAPTIONS AND CREDITS</w:t>
      </w:r>
    </w:p>
    <w:p w14:paraId="09A64CEF" w14:textId="77777777" w:rsidR="002269FB" w:rsidRDefault="002269FB" w:rsidP="002269FB">
      <w:pPr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GB"/>
        </w:rPr>
      </w:pPr>
    </w:p>
    <w:p w14:paraId="4BE23282" w14:textId="77777777" w:rsidR="002269FB" w:rsidRPr="00182750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</w:p>
    <w:p w14:paraId="3FB87C38" w14:textId="77777777" w:rsidR="002269FB" w:rsidRPr="00182750" w:rsidRDefault="002269FB" w:rsidP="002269FB">
      <w:pPr>
        <w:rPr>
          <w:rFonts w:ascii="Calibri" w:eastAsia="Calibri" w:hAnsi="Calibri" w:cs="Calibri"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HA-MHS-DAMAGED-BY-MIRACLES-WEB-8</w:t>
      </w:r>
    </w:p>
    <w:p w14:paraId="238245C4" w14:textId="77777777" w:rsidR="002269FB" w:rsidRPr="002861E8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Eocene Epizoon: Cnidarian Bacula </w:t>
      </w:r>
      <w:r>
        <w:rPr>
          <w:rFonts w:ascii="Calibri" w:eastAsia="Calibri" w:hAnsi="Calibri" w:cs="Calibri"/>
          <w:b/>
          <w:bCs/>
          <w:color w:val="000000" w:themeColor="text1"/>
          <w:lang w:val="en-GB"/>
        </w:rPr>
        <w:t>(detail)</w:t>
      </w:r>
    </w:p>
    <w:p w14:paraId="57BB2660" w14:textId="77777777" w:rsidR="002269FB" w:rsidRDefault="002269FB" w:rsidP="002269FB">
      <w:pPr>
        <w:rPr>
          <w:rFonts w:ascii="Calibri" w:eastAsia="Calibri" w:hAnsi="Calibri" w:cs="Calibri"/>
          <w:color w:val="000000" w:themeColor="text1"/>
        </w:rPr>
      </w:pPr>
      <w:r w:rsidRPr="7D111F92">
        <w:rPr>
          <w:rFonts w:ascii="Calibri" w:eastAsia="Calibri" w:hAnsi="Calibri" w:cs="Calibri"/>
          <w:color w:val="000000" w:themeColor="text1"/>
        </w:rPr>
        <w:t>20</w:t>
      </w:r>
      <w:r>
        <w:rPr>
          <w:rFonts w:ascii="Calibri" w:eastAsia="Calibri" w:hAnsi="Calibri" w:cs="Calibri"/>
          <w:color w:val="000000" w:themeColor="text1"/>
        </w:rPr>
        <w:t>21</w:t>
      </w:r>
      <w:r w:rsidRPr="7D111F92">
        <w:rPr>
          <w:rFonts w:ascii="Calibri" w:eastAsia="Calibri" w:hAnsi="Calibri" w:cs="Calibri"/>
          <w:color w:val="000000" w:themeColor="text1"/>
        </w:rPr>
        <w:t xml:space="preserve"> </w:t>
      </w:r>
    </w:p>
    <w:p w14:paraId="41BC173A" w14:textId="74908A28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Fossil from the Eocene e</w:t>
      </w:r>
      <w:r>
        <w:rPr>
          <w:rFonts w:ascii="Calibri" w:eastAsia="Calibri" w:hAnsi="Calibri" w:cs="Calibri"/>
          <w:color w:val="000000" w:themeColor="text1"/>
          <w:lang w:val="en-GB"/>
        </w:rPr>
        <w:t>poch, aluminium machine, mounded sand</w:t>
      </w:r>
    </w:p>
    <w:p w14:paraId="67D3EA8E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175 x 110 x 136 cm</w:t>
      </w:r>
    </w:p>
    <w:p w14:paraId="47DA254C" w14:textId="464204B6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Courtesy 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>of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the artist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, High Art, Paris / Arles </w:t>
      </w:r>
      <w:r>
        <w:rPr>
          <w:rFonts w:ascii="Calibri" w:eastAsia="Calibri" w:hAnsi="Calibri" w:cs="Calibri"/>
          <w:color w:val="000000" w:themeColor="text1"/>
          <w:lang w:val="en-GB"/>
        </w:rPr>
        <w:t>and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Maureen Paley, </w:t>
      </w:r>
      <w:r>
        <w:rPr>
          <w:rFonts w:ascii="Calibri" w:eastAsia="Calibri" w:hAnsi="Calibri" w:cs="Calibri"/>
          <w:color w:val="000000" w:themeColor="text1"/>
          <w:lang w:val="en-GB"/>
        </w:rPr>
        <w:t>London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/ Hove </w:t>
      </w:r>
    </w:p>
    <w:p w14:paraId="16D5BB0A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</w:p>
    <w:p w14:paraId="20752DBA" w14:textId="77777777" w:rsidR="002269FB" w:rsidRDefault="002269FB" w:rsidP="002269FB">
      <w:pPr>
        <w:rPr>
          <w:rFonts w:ascii="Calibri" w:eastAsia="Calibri" w:hAnsi="Calibri" w:cs="Calibri"/>
          <w:b/>
          <w:bCs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HA-MHS-DAMAGED-BY-MIRACLES-WEB-29</w:t>
      </w:r>
    </w:p>
    <w:p w14:paraId="4A67E9CC" w14:textId="77777777" w:rsidR="002269FB" w:rsidRPr="00C816F5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Dis-Memorium (Morbid Eroticism) 2 </w:t>
      </w:r>
      <w:r>
        <w:rPr>
          <w:rFonts w:ascii="Calibri" w:eastAsia="Calibri" w:hAnsi="Calibri" w:cs="Calibri"/>
          <w:b/>
          <w:bCs/>
          <w:color w:val="000000" w:themeColor="text1"/>
          <w:lang w:val="en-GB"/>
        </w:rPr>
        <w:t>(detail)</w:t>
      </w:r>
    </w:p>
    <w:p w14:paraId="0F811DEA" w14:textId="77777777" w:rsidR="002269FB" w:rsidRPr="005073D8" w:rsidRDefault="002269FB" w:rsidP="002269FB">
      <w:pPr>
        <w:rPr>
          <w:rFonts w:ascii="Calibri" w:eastAsia="Calibri" w:hAnsi="Calibri" w:cs="Calibri"/>
          <w:color w:val="000000" w:themeColor="text1"/>
        </w:rPr>
      </w:pPr>
      <w:r w:rsidRPr="005073D8">
        <w:rPr>
          <w:rFonts w:ascii="Calibri" w:eastAsia="Calibri" w:hAnsi="Calibri" w:cs="Calibri"/>
          <w:color w:val="000000" w:themeColor="text1"/>
        </w:rPr>
        <w:t>2021</w:t>
      </w:r>
    </w:p>
    <w:p w14:paraId="67655593" w14:textId="31BE7C51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Copper plated bondage and e</w:t>
      </w:r>
      <w:r>
        <w:rPr>
          <w:rFonts w:ascii="Calibri" w:eastAsia="Calibri" w:hAnsi="Calibri" w:cs="Calibri"/>
          <w:color w:val="000000" w:themeColor="text1"/>
          <w:lang w:val="en-GB"/>
        </w:rPr>
        <w:t>rotic paraphernalia</w:t>
      </w:r>
    </w:p>
    <w:p w14:paraId="3590D1C1" w14:textId="77777777" w:rsidR="002269FB" w:rsidRDefault="002269FB" w:rsidP="002269FB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65 x 34 x 74 cm</w:t>
      </w:r>
    </w:p>
    <w:p w14:paraId="0FCB9B6E" w14:textId="3CB5CDB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Courtesy of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the artist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, High Art, Paris / Arles </w:t>
      </w:r>
      <w:r>
        <w:rPr>
          <w:rFonts w:ascii="Calibri" w:eastAsia="Calibri" w:hAnsi="Calibri" w:cs="Calibri"/>
          <w:color w:val="000000" w:themeColor="text1"/>
          <w:lang w:val="en-GB"/>
        </w:rPr>
        <w:t>and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Maureen Paley, </w:t>
      </w:r>
      <w:r>
        <w:rPr>
          <w:rFonts w:ascii="Calibri" w:eastAsia="Calibri" w:hAnsi="Calibri" w:cs="Calibri"/>
          <w:color w:val="000000" w:themeColor="text1"/>
          <w:lang w:val="en-GB"/>
        </w:rPr>
        <w:t>London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/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Hove </w:t>
      </w:r>
    </w:p>
    <w:p w14:paraId="111674ED" w14:textId="77777777" w:rsidR="002269FB" w:rsidRPr="002269FB" w:rsidRDefault="002269FB" w:rsidP="002269FB">
      <w:pPr>
        <w:rPr>
          <w:rFonts w:ascii="Calibri" w:eastAsia="Calibri" w:hAnsi="Calibri" w:cs="Calibri"/>
          <w:color w:val="0070C0"/>
          <w:lang w:val="en-GB"/>
        </w:rPr>
      </w:pPr>
    </w:p>
    <w:p w14:paraId="259050C9" w14:textId="77777777" w:rsidR="002269FB" w:rsidRDefault="002269FB" w:rsidP="002269FB">
      <w:pPr>
        <w:rPr>
          <w:rFonts w:ascii="Calibri" w:eastAsia="Calibri" w:hAnsi="Calibri" w:cs="Calibri"/>
          <w:b/>
          <w:bCs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HA-MHS-DAMAGED-BY-MIRACLES-WEB-36</w:t>
      </w:r>
    </w:p>
    <w:p w14:paraId="2C77FAB3" w14:textId="77777777" w:rsidR="002269FB" w:rsidRDefault="002269FB" w:rsidP="002269FB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>Estuary Holobiont</w:t>
      </w:r>
    </w:p>
    <w:p w14:paraId="11D96A0A" w14:textId="77777777" w:rsidR="002269FB" w:rsidRDefault="002269FB" w:rsidP="002269FB">
      <w:pPr>
        <w:rPr>
          <w:rFonts w:ascii="Calibri" w:eastAsia="Calibri" w:hAnsi="Calibri" w:cs="Calibri"/>
          <w:color w:val="000000" w:themeColor="text1"/>
        </w:rPr>
      </w:pPr>
      <w:r w:rsidRPr="7D111F92">
        <w:rPr>
          <w:rFonts w:ascii="Calibri" w:eastAsia="Calibri" w:hAnsi="Calibri" w:cs="Calibri"/>
          <w:color w:val="000000" w:themeColor="text1"/>
        </w:rPr>
        <w:t>20</w:t>
      </w:r>
      <w:r>
        <w:rPr>
          <w:rFonts w:ascii="Calibri" w:eastAsia="Calibri" w:hAnsi="Calibri" w:cs="Calibri"/>
          <w:color w:val="000000" w:themeColor="text1"/>
        </w:rPr>
        <w:t>21</w:t>
      </w:r>
      <w:r w:rsidRPr="7D111F92">
        <w:rPr>
          <w:rFonts w:ascii="Calibri" w:eastAsia="Calibri" w:hAnsi="Calibri" w:cs="Calibri"/>
          <w:color w:val="000000" w:themeColor="text1"/>
        </w:rPr>
        <w:t xml:space="preserve"> </w:t>
      </w:r>
    </w:p>
    <w:p w14:paraId="5CC5C045" w14:textId="260C68F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Chromed aluminium machine, resin, </w:t>
      </w:r>
      <w:r>
        <w:rPr>
          <w:rFonts w:ascii="Calibri" w:eastAsia="Calibri" w:hAnsi="Calibri" w:cs="Calibri"/>
          <w:color w:val="000000" w:themeColor="text1"/>
          <w:lang w:val="en-GB"/>
        </w:rPr>
        <w:t>marine plants and algae, estuarine detritus</w:t>
      </w:r>
    </w:p>
    <w:p w14:paraId="296E1193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126 x 165 x 152 cm</w:t>
      </w:r>
    </w:p>
    <w:p w14:paraId="00D64345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Courtesy of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the artist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, High Art, Paris / Arles </w:t>
      </w:r>
      <w:r>
        <w:rPr>
          <w:rFonts w:ascii="Calibri" w:eastAsia="Calibri" w:hAnsi="Calibri" w:cs="Calibri"/>
          <w:color w:val="000000" w:themeColor="text1"/>
          <w:lang w:val="en-GB"/>
        </w:rPr>
        <w:t>and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Maureen Paley, </w:t>
      </w:r>
      <w:r>
        <w:rPr>
          <w:rFonts w:ascii="Calibri" w:eastAsia="Calibri" w:hAnsi="Calibri" w:cs="Calibri"/>
          <w:color w:val="000000" w:themeColor="text1"/>
          <w:lang w:val="en-GB"/>
        </w:rPr>
        <w:t>London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/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Hove </w:t>
      </w:r>
    </w:p>
    <w:p w14:paraId="1D06535D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</w:p>
    <w:p w14:paraId="16B8C89E" w14:textId="77777777" w:rsidR="002269FB" w:rsidRDefault="002269FB" w:rsidP="002269FB">
      <w:pPr>
        <w:rPr>
          <w:rFonts w:ascii="Calibri" w:eastAsia="Calibri" w:hAnsi="Calibri" w:cs="Calibri"/>
          <w:b/>
          <w:bCs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HA-MHS-DAMAGED-BY-MIRACLES-WEB-37</w:t>
      </w:r>
    </w:p>
    <w:p w14:paraId="49F500DB" w14:textId="77777777" w:rsidR="002269FB" w:rsidRPr="004270CD" w:rsidRDefault="002269FB" w:rsidP="002269FB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 xml:space="preserve">Estuary Holobiont </w:t>
      </w:r>
      <w:r>
        <w:rPr>
          <w:rFonts w:ascii="Calibri" w:eastAsia="Calibri" w:hAnsi="Calibri" w:cs="Calibri"/>
          <w:b/>
          <w:bCs/>
          <w:color w:val="000000" w:themeColor="text1"/>
        </w:rPr>
        <w:t>(detail)</w:t>
      </w:r>
    </w:p>
    <w:p w14:paraId="572EB8E2" w14:textId="77777777" w:rsidR="002269FB" w:rsidRDefault="002269FB" w:rsidP="002269FB">
      <w:pPr>
        <w:rPr>
          <w:rFonts w:ascii="Calibri" w:eastAsia="Calibri" w:hAnsi="Calibri" w:cs="Calibri"/>
          <w:color w:val="000000" w:themeColor="text1"/>
        </w:rPr>
      </w:pPr>
      <w:r w:rsidRPr="7D111F92">
        <w:rPr>
          <w:rFonts w:ascii="Calibri" w:eastAsia="Calibri" w:hAnsi="Calibri" w:cs="Calibri"/>
          <w:color w:val="000000" w:themeColor="text1"/>
        </w:rPr>
        <w:t>20</w:t>
      </w:r>
      <w:r>
        <w:rPr>
          <w:rFonts w:ascii="Calibri" w:eastAsia="Calibri" w:hAnsi="Calibri" w:cs="Calibri"/>
          <w:color w:val="000000" w:themeColor="text1"/>
        </w:rPr>
        <w:t>21</w:t>
      </w:r>
      <w:r w:rsidRPr="7D111F92">
        <w:rPr>
          <w:rFonts w:ascii="Calibri" w:eastAsia="Calibri" w:hAnsi="Calibri" w:cs="Calibri"/>
          <w:color w:val="000000" w:themeColor="text1"/>
        </w:rPr>
        <w:t xml:space="preserve"> </w:t>
      </w:r>
    </w:p>
    <w:p w14:paraId="33D315FB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Chromed aluminium machine, resin, </w:t>
      </w:r>
      <w:r>
        <w:rPr>
          <w:rFonts w:ascii="Calibri" w:eastAsia="Calibri" w:hAnsi="Calibri" w:cs="Calibri"/>
          <w:color w:val="000000" w:themeColor="text1"/>
          <w:lang w:val="en-GB"/>
        </w:rPr>
        <w:t>marine plants and algae, estuarine detritus</w:t>
      </w:r>
    </w:p>
    <w:p w14:paraId="269FE248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126 x 165 x 152 cm</w:t>
      </w:r>
    </w:p>
    <w:p w14:paraId="286F7C36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Courtesy of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the artist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, High Art, Paris / Arles </w:t>
      </w:r>
      <w:r>
        <w:rPr>
          <w:rFonts w:ascii="Calibri" w:eastAsia="Calibri" w:hAnsi="Calibri" w:cs="Calibri"/>
          <w:color w:val="000000" w:themeColor="text1"/>
          <w:lang w:val="en-GB"/>
        </w:rPr>
        <w:t>and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Maureen Paley, </w:t>
      </w:r>
      <w:r>
        <w:rPr>
          <w:rFonts w:ascii="Calibri" w:eastAsia="Calibri" w:hAnsi="Calibri" w:cs="Calibri"/>
          <w:color w:val="000000" w:themeColor="text1"/>
          <w:lang w:val="en-GB"/>
        </w:rPr>
        <w:t>London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/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Hove </w:t>
      </w:r>
    </w:p>
    <w:p w14:paraId="6D3BB563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</w:p>
    <w:p w14:paraId="26AA9598" w14:textId="77777777" w:rsidR="002269FB" w:rsidRPr="00182750" w:rsidRDefault="002269FB" w:rsidP="002269FB">
      <w:pPr>
        <w:rPr>
          <w:rFonts w:ascii="Calibri" w:eastAsia="Calibri" w:hAnsi="Calibri" w:cs="Calibri"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Mercury G</w:t>
      </w:r>
    </w:p>
    <w:p w14:paraId="7939C128" w14:textId="1B16E93F" w:rsidR="002269FB" w:rsidRPr="00182750" w:rsidRDefault="000712BC" w:rsidP="002269FB">
      <w:pPr>
        <w:rPr>
          <w:rFonts w:ascii="Calibri" w:eastAsia="Calibri" w:hAnsi="Calibri" w:cs="Calibri"/>
          <w:color w:val="000000" w:themeColor="text1"/>
          <w:lang w:val="en-GB"/>
        </w:rPr>
      </w:pPr>
      <w:bookmarkStart w:id="0" w:name="_Hlk94026012"/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>Divination Through Decomposition (Mercury’s Prograde)</w:t>
      </w:r>
    </w:p>
    <w:p w14:paraId="37B40CAC" w14:textId="48734F36" w:rsidR="002269FB" w:rsidRPr="000712BC" w:rsidRDefault="002269FB" w:rsidP="002269FB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>20</w:t>
      </w:r>
      <w:r w:rsidR="000712BC" w:rsidRPr="000712BC">
        <w:rPr>
          <w:rFonts w:ascii="Calibri" w:eastAsia="Calibri" w:hAnsi="Calibri" w:cs="Calibri"/>
          <w:color w:val="000000" w:themeColor="text1"/>
        </w:rPr>
        <w:t>22</w:t>
      </w:r>
      <w:r w:rsidRPr="000712BC">
        <w:rPr>
          <w:rFonts w:ascii="Calibri" w:eastAsia="Calibri" w:hAnsi="Calibri" w:cs="Calibri"/>
          <w:color w:val="000000" w:themeColor="text1"/>
        </w:rPr>
        <w:t xml:space="preserve"> </w:t>
      </w:r>
    </w:p>
    <w:p w14:paraId="1157071E" w14:textId="30DC8367" w:rsidR="002269FB" w:rsidRPr="000712BC" w:rsidRDefault="000712BC" w:rsidP="002269FB">
      <w:pPr>
        <w:rPr>
          <w:rFonts w:ascii="Calibri" w:eastAsia="Calibri" w:hAnsi="Calibri" w:cs="Calibri"/>
          <w:color w:val="000000" w:themeColor="text1"/>
        </w:rPr>
      </w:pPr>
      <w:bookmarkStart w:id="1" w:name="_Hlk94026006"/>
      <w:bookmarkEnd w:id="0"/>
      <w:r w:rsidRPr="000712BC">
        <w:rPr>
          <w:rFonts w:ascii="Calibri" w:eastAsia="Calibri" w:hAnsi="Calibri" w:cs="Calibri"/>
          <w:color w:val="000000" w:themeColor="text1"/>
        </w:rPr>
        <w:t>Installation vidéo</w:t>
      </w:r>
      <w:r>
        <w:rPr>
          <w:rFonts w:ascii="Calibri" w:eastAsia="Calibri" w:hAnsi="Calibri" w:cs="Calibri"/>
          <w:color w:val="000000" w:themeColor="text1"/>
        </w:rPr>
        <w:t>,</w:t>
      </w:r>
      <w:r w:rsidRPr="000712BC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triple projection</w:t>
      </w:r>
    </w:p>
    <w:p w14:paraId="52B8BB33" w14:textId="51974659" w:rsidR="002269FB" w:rsidRPr="00E16D06" w:rsidRDefault="000712BC" w:rsidP="002269FB">
      <w:pPr>
        <w:rPr>
          <w:rFonts w:ascii="Calibri" w:eastAsia="Calibri" w:hAnsi="Calibri" w:cs="Calibri"/>
          <w:color w:val="000000" w:themeColor="text1"/>
        </w:rPr>
      </w:pPr>
      <w:bookmarkStart w:id="2" w:name="_Hlk94026025"/>
      <w:bookmarkEnd w:id="1"/>
      <w:r>
        <w:rPr>
          <w:rFonts w:ascii="Calibri" w:eastAsia="Calibri" w:hAnsi="Calibri" w:cs="Calibri"/>
          <w:color w:val="000000" w:themeColor="text1"/>
        </w:rPr>
        <w:t xml:space="preserve">Running time: 54 mins. </w:t>
      </w:r>
    </w:p>
    <w:bookmarkEnd w:id="2"/>
    <w:p w14:paraId="59571E6B" w14:textId="1E9FEE2C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Courtesy of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the artist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, High Art, Paris / Arles </w:t>
      </w:r>
      <w:r>
        <w:rPr>
          <w:rFonts w:ascii="Calibri" w:eastAsia="Calibri" w:hAnsi="Calibri" w:cs="Calibri"/>
          <w:color w:val="000000" w:themeColor="text1"/>
          <w:lang w:val="en-GB"/>
        </w:rPr>
        <w:t>and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Maureen Paley, </w:t>
      </w:r>
      <w:r>
        <w:rPr>
          <w:rFonts w:ascii="Calibri" w:eastAsia="Calibri" w:hAnsi="Calibri" w:cs="Calibri"/>
          <w:color w:val="000000" w:themeColor="text1"/>
          <w:lang w:val="en-GB"/>
        </w:rPr>
        <w:t>London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/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>Hove</w:t>
      </w:r>
    </w:p>
    <w:p w14:paraId="19202460" w14:textId="77777777" w:rsidR="002269FB" w:rsidRPr="000712BC" w:rsidRDefault="002269FB" w:rsidP="002269FB">
      <w:pPr>
        <w:rPr>
          <w:rFonts w:ascii="Calibri" w:eastAsia="Calibri" w:hAnsi="Calibri" w:cs="Calibri"/>
          <w:color w:val="0070C0"/>
          <w:lang w:val="en-GB"/>
        </w:rPr>
      </w:pPr>
      <w:r w:rsidRPr="000712BC">
        <w:rPr>
          <w:rFonts w:ascii="Calibri" w:eastAsia="Calibri" w:hAnsi="Calibri" w:cs="Calibri"/>
          <w:b/>
          <w:bCs/>
          <w:color w:val="0070C0"/>
          <w:lang w:val="en-GB"/>
        </w:rPr>
        <w:lastRenderedPageBreak/>
        <w:t>Mercury H</w:t>
      </w:r>
    </w:p>
    <w:p w14:paraId="08498B52" w14:textId="77777777" w:rsidR="000712BC" w:rsidRPr="00182750" w:rsidRDefault="000712BC" w:rsidP="000712BC">
      <w:pPr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>Divination Through Decomposition (Mercury’s Prograde)</w:t>
      </w:r>
    </w:p>
    <w:p w14:paraId="08726DA8" w14:textId="77777777" w:rsidR="000712BC" w:rsidRPr="000712BC" w:rsidRDefault="000712BC" w:rsidP="000712BC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 xml:space="preserve">2022 </w:t>
      </w:r>
    </w:p>
    <w:p w14:paraId="28E58798" w14:textId="77777777" w:rsidR="000712BC" w:rsidRPr="000712BC" w:rsidRDefault="000712BC" w:rsidP="000712BC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>Installation vidéo</w:t>
      </w:r>
      <w:r>
        <w:rPr>
          <w:rFonts w:ascii="Calibri" w:eastAsia="Calibri" w:hAnsi="Calibri" w:cs="Calibri"/>
          <w:color w:val="000000" w:themeColor="text1"/>
        </w:rPr>
        <w:t>,</w:t>
      </w:r>
      <w:r w:rsidRPr="000712BC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triple projection</w:t>
      </w:r>
    </w:p>
    <w:p w14:paraId="088FA997" w14:textId="6A9D1936" w:rsidR="000712BC" w:rsidRPr="00E16D06" w:rsidRDefault="000712BC" w:rsidP="000712BC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Running time: 54 mins. </w:t>
      </w:r>
    </w:p>
    <w:p w14:paraId="4CF71DB7" w14:textId="7F39F5A6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Courtesy of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the artist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, High Art, Paris / Arles </w:t>
      </w:r>
      <w:r>
        <w:rPr>
          <w:rFonts w:ascii="Calibri" w:eastAsia="Calibri" w:hAnsi="Calibri" w:cs="Calibri"/>
          <w:color w:val="000000" w:themeColor="text1"/>
          <w:lang w:val="en-GB"/>
        </w:rPr>
        <w:t>and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Maureen Paley, </w:t>
      </w:r>
      <w:r>
        <w:rPr>
          <w:rFonts w:ascii="Calibri" w:eastAsia="Calibri" w:hAnsi="Calibri" w:cs="Calibri"/>
          <w:color w:val="000000" w:themeColor="text1"/>
          <w:lang w:val="en-GB"/>
        </w:rPr>
        <w:t>London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/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>Hove</w:t>
      </w:r>
    </w:p>
    <w:p w14:paraId="3F3BD11E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</w:p>
    <w:p w14:paraId="74D24B5B" w14:textId="77777777" w:rsidR="002269FB" w:rsidRPr="00182750" w:rsidRDefault="002269FB" w:rsidP="002269FB">
      <w:pPr>
        <w:rPr>
          <w:rFonts w:ascii="Calibri" w:eastAsia="Calibri" w:hAnsi="Calibri" w:cs="Calibri"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Mercury J</w:t>
      </w:r>
    </w:p>
    <w:p w14:paraId="106EE0C0" w14:textId="77777777" w:rsidR="000712BC" w:rsidRPr="00182750" w:rsidRDefault="000712BC" w:rsidP="000712BC">
      <w:pPr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>Divination Through Decomposition (Mercury’s Prograde)</w:t>
      </w:r>
    </w:p>
    <w:p w14:paraId="08B0CF0A" w14:textId="77777777" w:rsidR="000712BC" w:rsidRPr="000712BC" w:rsidRDefault="000712BC" w:rsidP="000712BC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 xml:space="preserve">2022 </w:t>
      </w:r>
    </w:p>
    <w:p w14:paraId="02036956" w14:textId="77777777" w:rsidR="000712BC" w:rsidRPr="000712BC" w:rsidRDefault="000712BC" w:rsidP="000712BC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>Installation vidéo</w:t>
      </w:r>
      <w:r>
        <w:rPr>
          <w:rFonts w:ascii="Calibri" w:eastAsia="Calibri" w:hAnsi="Calibri" w:cs="Calibri"/>
          <w:color w:val="000000" w:themeColor="text1"/>
        </w:rPr>
        <w:t>,</w:t>
      </w:r>
      <w:r w:rsidRPr="000712BC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triple projection</w:t>
      </w:r>
    </w:p>
    <w:p w14:paraId="57ECAC48" w14:textId="67DA0AD1" w:rsidR="000712BC" w:rsidRPr="00E16D06" w:rsidRDefault="000712BC" w:rsidP="000712BC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Running time: 54 mins. </w:t>
      </w:r>
    </w:p>
    <w:p w14:paraId="0BF53B2B" w14:textId="0D492F39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Courtesy of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the artist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, High Art, Paris / Arles </w:t>
      </w:r>
      <w:r>
        <w:rPr>
          <w:rFonts w:ascii="Calibri" w:eastAsia="Calibri" w:hAnsi="Calibri" w:cs="Calibri"/>
          <w:color w:val="000000" w:themeColor="text1"/>
          <w:lang w:val="en-GB"/>
        </w:rPr>
        <w:t>and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Maureen Paley, </w:t>
      </w:r>
      <w:r>
        <w:rPr>
          <w:rFonts w:ascii="Calibri" w:eastAsia="Calibri" w:hAnsi="Calibri" w:cs="Calibri"/>
          <w:color w:val="000000" w:themeColor="text1"/>
          <w:lang w:val="en-GB"/>
        </w:rPr>
        <w:t>London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/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>Hove</w:t>
      </w:r>
    </w:p>
    <w:p w14:paraId="59EB8AA8" w14:textId="77777777" w:rsidR="002269FB" w:rsidRPr="002269FB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</w:p>
    <w:p w14:paraId="3C33250D" w14:textId="77777777" w:rsidR="002269FB" w:rsidRPr="002269FB" w:rsidRDefault="002269FB" w:rsidP="002269FB">
      <w:pPr>
        <w:rPr>
          <w:rFonts w:ascii="Calibri" w:eastAsia="Calibri" w:hAnsi="Calibri" w:cs="Calibri"/>
          <w:color w:val="0070C0"/>
        </w:rPr>
      </w:pPr>
      <w:r w:rsidRPr="002269FB">
        <w:rPr>
          <w:rFonts w:ascii="Calibri" w:eastAsia="Calibri" w:hAnsi="Calibri" w:cs="Calibri"/>
          <w:b/>
          <w:bCs/>
          <w:color w:val="0070C0"/>
        </w:rPr>
        <w:t>UAN08174</w:t>
      </w:r>
    </w:p>
    <w:p w14:paraId="11212B48" w14:textId="251670DD" w:rsidR="002269FB" w:rsidRPr="002269FB" w:rsidRDefault="00021972" w:rsidP="002269FB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>Mi Casa, Su Casa (Farmhouse)</w:t>
      </w:r>
    </w:p>
    <w:p w14:paraId="40862E8A" w14:textId="31EE47B4" w:rsidR="002269FB" w:rsidRPr="008B6B3D" w:rsidRDefault="002269FB" w:rsidP="002269FB">
      <w:pPr>
        <w:rPr>
          <w:rFonts w:ascii="Calibri" w:eastAsia="Calibri" w:hAnsi="Calibri" w:cs="Calibri"/>
          <w:color w:val="000000" w:themeColor="text1"/>
        </w:rPr>
      </w:pPr>
      <w:r w:rsidRPr="008B6B3D">
        <w:rPr>
          <w:rFonts w:ascii="Calibri" w:eastAsia="Calibri" w:hAnsi="Calibri" w:cs="Calibri"/>
          <w:color w:val="000000" w:themeColor="text1"/>
        </w:rPr>
        <w:t>202</w:t>
      </w:r>
      <w:r w:rsidR="00BE0349">
        <w:rPr>
          <w:rFonts w:ascii="Calibri" w:eastAsia="Calibri" w:hAnsi="Calibri" w:cs="Calibri"/>
          <w:color w:val="000000" w:themeColor="text1"/>
        </w:rPr>
        <w:t>2</w:t>
      </w:r>
    </w:p>
    <w:p w14:paraId="76B4459D" w14:textId="1649948C" w:rsidR="002269FB" w:rsidRPr="00FF1468" w:rsidRDefault="00FF1468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FF1468">
        <w:rPr>
          <w:rFonts w:ascii="Calibri" w:eastAsia="Calibri" w:hAnsi="Calibri" w:cs="Calibri"/>
          <w:color w:val="000000" w:themeColor="text1"/>
          <w:lang w:val="en-GB"/>
        </w:rPr>
        <w:t>Dollhouse, f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iberglass tree trunk, mixed media, copper electroplating </w:t>
      </w:r>
    </w:p>
    <w:p w14:paraId="7CDF7DEF" w14:textId="77777777" w:rsidR="002269FB" w:rsidRPr="00FF1468" w:rsidRDefault="002269FB" w:rsidP="002269FB">
      <w:pPr>
        <w:rPr>
          <w:rFonts w:ascii="Calibri" w:eastAsia="Calibri" w:hAnsi="Calibri" w:cs="Calibri"/>
          <w:color w:val="000000" w:themeColor="text1"/>
          <w:lang w:val="en-GB"/>
        </w:rPr>
      </w:pPr>
      <w:r w:rsidRPr="00FF1468">
        <w:rPr>
          <w:rFonts w:ascii="Calibri" w:eastAsia="Calibri" w:hAnsi="Calibri" w:cs="Calibri"/>
          <w:color w:val="000000" w:themeColor="text1"/>
          <w:lang w:val="en-GB"/>
        </w:rPr>
        <w:t xml:space="preserve">160 x 70 x 54 cm </w:t>
      </w:r>
    </w:p>
    <w:p w14:paraId="02903B9B" w14:textId="4BA55561" w:rsidR="005D5951" w:rsidRPr="002269FB" w:rsidRDefault="002269FB">
      <w:pPr>
        <w:rPr>
          <w:lang w:val="en-GB"/>
        </w:rPr>
      </w:pPr>
      <w:r w:rsidRPr="002269FB">
        <w:rPr>
          <w:rFonts w:ascii="Calibri" w:eastAsia="Calibri" w:hAnsi="Calibri" w:cs="Calibri"/>
          <w:color w:val="000000" w:themeColor="text1"/>
          <w:lang w:val="en-GB"/>
        </w:rPr>
        <w:t>Courtesy of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the artist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, High Art, Paris / Arles </w:t>
      </w:r>
      <w:r>
        <w:rPr>
          <w:rFonts w:ascii="Calibri" w:eastAsia="Calibri" w:hAnsi="Calibri" w:cs="Calibri"/>
          <w:color w:val="000000" w:themeColor="text1"/>
          <w:lang w:val="en-GB"/>
        </w:rPr>
        <w:t>and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Maureen Paley, </w:t>
      </w:r>
      <w:r>
        <w:rPr>
          <w:rFonts w:ascii="Calibri" w:eastAsia="Calibri" w:hAnsi="Calibri" w:cs="Calibri"/>
          <w:color w:val="000000" w:themeColor="text1"/>
          <w:lang w:val="en-GB"/>
        </w:rPr>
        <w:t>London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 xml:space="preserve"> /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002269FB">
        <w:rPr>
          <w:rFonts w:ascii="Calibri" w:eastAsia="Calibri" w:hAnsi="Calibri" w:cs="Calibri"/>
          <w:color w:val="000000" w:themeColor="text1"/>
          <w:lang w:val="en-GB"/>
        </w:rPr>
        <w:t>Hove</w:t>
      </w:r>
    </w:p>
    <w:sectPr w:rsidR="005D5951" w:rsidRPr="002269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B13EC" w14:textId="77777777" w:rsidR="002269FB" w:rsidRDefault="002269FB" w:rsidP="002269FB">
      <w:r>
        <w:separator/>
      </w:r>
    </w:p>
  </w:endnote>
  <w:endnote w:type="continuationSeparator" w:id="0">
    <w:p w14:paraId="7FCE4F37" w14:textId="77777777" w:rsidR="002269FB" w:rsidRDefault="002269FB" w:rsidP="0022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BF972" w14:textId="77777777" w:rsidR="002269FB" w:rsidRDefault="002269FB" w:rsidP="002269FB">
      <w:r>
        <w:separator/>
      </w:r>
    </w:p>
  </w:footnote>
  <w:footnote w:type="continuationSeparator" w:id="0">
    <w:p w14:paraId="0BAA83D5" w14:textId="77777777" w:rsidR="002269FB" w:rsidRDefault="002269FB" w:rsidP="00226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BF9C" w14:textId="66F8C70F" w:rsidR="002269FB" w:rsidRDefault="002269FB" w:rsidP="002269FB">
    <w:pPr>
      <w:pStyle w:val="En-tte"/>
      <w:jc w:val="center"/>
    </w:pPr>
    <w:r>
      <w:rPr>
        <w:noProof/>
      </w:rPr>
      <w:drawing>
        <wp:inline distT="0" distB="0" distL="0" distR="0" wp14:anchorId="3C86D614" wp14:editId="1BCF9DA0">
          <wp:extent cx="3425970" cy="483828"/>
          <wp:effectExtent l="0" t="0" r="3175" b="0"/>
          <wp:docPr id="2" name="Image 1" descr="cid:image001.png@01D5A9BC.95668F50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cid:image001.png@01D5A9BC.95668F50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017" cy="483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C2848B" w14:textId="77777777" w:rsidR="002269FB" w:rsidRDefault="002269F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9FB"/>
    <w:rsid w:val="00021972"/>
    <w:rsid w:val="000712BC"/>
    <w:rsid w:val="001D60EB"/>
    <w:rsid w:val="002269FB"/>
    <w:rsid w:val="00377A42"/>
    <w:rsid w:val="0041034E"/>
    <w:rsid w:val="0047728A"/>
    <w:rsid w:val="005178F3"/>
    <w:rsid w:val="00525A67"/>
    <w:rsid w:val="005D5951"/>
    <w:rsid w:val="00926173"/>
    <w:rsid w:val="00BE0349"/>
    <w:rsid w:val="00FF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37DCD"/>
  <w15:chartTrackingRefBased/>
  <w15:docId w15:val="{D70C7B0A-21E3-4034-978E-034EA16C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9FB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69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69FB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269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69FB"/>
    <w:rPr>
      <w:rFonts w:eastAsiaTheme="minorEastAsia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5A9BC.95668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Harrison</dc:creator>
  <cp:keywords/>
  <dc:description/>
  <cp:lastModifiedBy>Anya Harrison</cp:lastModifiedBy>
  <cp:revision>11</cp:revision>
  <dcterms:created xsi:type="dcterms:W3CDTF">2022-01-25T16:32:00Z</dcterms:created>
  <dcterms:modified xsi:type="dcterms:W3CDTF">2022-01-25T17:02:00Z</dcterms:modified>
</cp:coreProperties>
</file>