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03A15" w14:textId="28B1B379" w:rsidR="002B1210" w:rsidRDefault="002B1210">
      <w:r>
        <w:t>Crédit :</w:t>
      </w:r>
    </w:p>
    <w:p w14:paraId="64EC917C" w14:textId="77777777" w:rsidR="002B1210" w:rsidRDefault="002B1210"/>
    <w:p w14:paraId="0D847925" w14:textId="0170F17A" w:rsidR="00000000" w:rsidRDefault="002B1210">
      <w:r>
        <w:t xml:space="preserve">Numa </w:t>
      </w:r>
      <w:proofErr w:type="spellStart"/>
      <w:r>
        <w:t>Hambursin</w:t>
      </w:r>
      <w:proofErr w:type="spellEnd"/>
      <w:r>
        <w:t xml:space="preserve">, Directeur général du MO.CO. Montpellier Contemporain </w:t>
      </w:r>
      <w:r w:rsidRPr="002B1210">
        <w:t>©</w:t>
      </w:r>
      <w:r>
        <w:t xml:space="preserve"> Céline </w:t>
      </w:r>
      <w:proofErr w:type="spellStart"/>
      <w:r>
        <w:t>Escolano</w:t>
      </w:r>
      <w:proofErr w:type="spellEnd"/>
      <w:r>
        <w:t>.</w:t>
      </w:r>
    </w:p>
    <w:sectPr w:rsidR="00F87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548"/>
    <w:rsid w:val="00275548"/>
    <w:rsid w:val="002B1210"/>
    <w:rsid w:val="005D430E"/>
    <w:rsid w:val="0070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6D880"/>
  <w15:chartTrackingRefBased/>
  <w15:docId w15:val="{968F931A-41A5-4255-AF83-86120B09D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83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Adeline Touraut</dc:creator>
  <cp:keywords/>
  <dc:description/>
  <cp:lastModifiedBy>Adeline Touraut</cp:lastModifiedBy>
  <cp:revision>2</cp:revision>
  <dcterms:created xsi:type="dcterms:W3CDTF">2023-10-13T16:20:00Z</dcterms:created>
  <dcterms:modified xsi:type="dcterms:W3CDTF">2023-10-13T16:20:00Z</dcterms:modified>
</cp:coreProperties>
</file>